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Spare Part</w:t>
      </w:r>
    </w:p>
    <w:p/>
    <w:p>
      <w:pPr/>
      <w:r>
        <w:rPr>
          <w:b/>
        </w:rPr>
        <w:t xml:space="preserve">Replacement glass shade for L 360 S / L 361 S</w:t>
      </w:r>
    </w:p>
    <w:p>
      <w:pPr/>
      <w:r>
        <w:rPr>
          <w:b/>
        </w:rPr>
        <w:t xml:space="preserve"/>
      </w:r>
    </w:p>
    <w:p/>
    <w:p>
      <w:pPr/>
      <w:r>
        <w:rPr/>
        <w:t xml:space="preserve">Dimensions (L x W x H): 266 x 266 x 39 mm; Cover material: Glass opal; Manufacturer's Warranty: 5 years; PU1, EAN: 4007841003432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003432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2021-03-31T01:29:55+02:00</dcterms:created>
  <dcterms:modified xsi:type="dcterms:W3CDTF">2021-03-31T01:29:55+02:00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